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63F3" w14:textId="77777777" w:rsidR="001E0E6D" w:rsidRDefault="001E0E6D" w:rsidP="001E0E6D">
      <w:pPr>
        <w:pStyle w:val="BodyA"/>
        <w:rPr>
          <w:rStyle w:val="None"/>
          <w:rFonts w:hint="eastAsia"/>
          <w:b/>
          <w:bCs/>
          <w:sz w:val="28"/>
          <w:szCs w:val="28"/>
        </w:rPr>
      </w:pPr>
    </w:p>
    <w:p w14:paraId="0BD67507" w14:textId="77777777" w:rsidR="001E0E6D" w:rsidRDefault="001E0E6D" w:rsidP="001E0E6D">
      <w:pPr>
        <w:pStyle w:val="BodyA"/>
        <w:jc w:val="center"/>
        <w:rPr>
          <w:rStyle w:val="None"/>
          <w:rFonts w:hint="eastAsia"/>
          <w:b/>
          <w:bCs/>
          <w:sz w:val="28"/>
          <w:szCs w:val="28"/>
        </w:rPr>
      </w:pPr>
    </w:p>
    <w:p w14:paraId="3D543375" w14:textId="555B770C" w:rsidR="001E0E6D" w:rsidRPr="000B1DF7" w:rsidRDefault="001E0E6D" w:rsidP="001E0E6D">
      <w:pPr>
        <w:pStyle w:val="BodyA"/>
        <w:rPr>
          <w:rStyle w:val="None"/>
          <w:rFonts w:hint="eastAsia"/>
          <w:sz w:val="24"/>
          <w:szCs w:val="24"/>
        </w:rPr>
      </w:pPr>
      <w:r>
        <w:rPr>
          <w:rStyle w:val="None"/>
          <w:b/>
          <w:bCs/>
          <w:sz w:val="28"/>
          <w:szCs w:val="28"/>
        </w:rPr>
        <w:t>Policy:</w:t>
      </w:r>
      <w:r>
        <w:rPr>
          <w:rStyle w:val="None"/>
          <w:sz w:val="28"/>
          <w:szCs w:val="28"/>
        </w:rPr>
        <w:t xml:space="preserve">  </w:t>
      </w:r>
      <w:r w:rsidRPr="00F5253A">
        <w:rPr>
          <w:rStyle w:val="None"/>
          <w:b/>
          <w:bCs/>
          <w:sz w:val="28"/>
          <w:szCs w:val="28"/>
        </w:rPr>
        <w:t>Charging for Therapeutic Touch ® Sessions</w:t>
      </w:r>
      <w:r>
        <w:rPr>
          <w:rStyle w:val="None"/>
          <w:sz w:val="28"/>
          <w:szCs w:val="28"/>
        </w:rPr>
        <w:t xml:space="preserve">. </w:t>
      </w:r>
      <w:r w:rsidR="00F5253A">
        <w:rPr>
          <w:rStyle w:val="None"/>
          <w:sz w:val="28"/>
          <w:szCs w:val="28"/>
        </w:rPr>
        <w:br/>
      </w:r>
      <w:r w:rsidR="000B1DF7">
        <w:rPr>
          <w:rStyle w:val="None"/>
          <w:sz w:val="24"/>
          <w:szCs w:val="24"/>
        </w:rPr>
        <w:br/>
      </w:r>
      <w:r w:rsidRPr="000B1DF7">
        <w:rPr>
          <w:rStyle w:val="None"/>
          <w:sz w:val="24"/>
          <w:szCs w:val="24"/>
        </w:rPr>
        <w:t>Residents of the Prairie Therapeutic Touch Network provinces (Alberta, Saskatchewan, Manitoba) who charge for their TT services, including financial payment or ‘gift in kind’ must meet the following criteria:</w:t>
      </w:r>
    </w:p>
    <w:p w14:paraId="6246E5E5" w14:textId="77777777" w:rsidR="001E0E6D" w:rsidRPr="000B1DF7" w:rsidRDefault="001E0E6D" w:rsidP="001E0E6D">
      <w:pPr>
        <w:pStyle w:val="BodyA"/>
        <w:rPr>
          <w:rStyle w:val="NoneA"/>
          <w:rFonts w:hint="eastAsia"/>
          <w:sz w:val="24"/>
          <w:szCs w:val="24"/>
        </w:rPr>
      </w:pPr>
    </w:p>
    <w:p w14:paraId="54EE6C97" w14:textId="77777777" w:rsidR="001E0E6D" w:rsidRPr="000B1DF7" w:rsidRDefault="001E0E6D" w:rsidP="001E0E6D">
      <w:pPr>
        <w:pStyle w:val="BodyA"/>
        <w:rPr>
          <w:rStyle w:val="None"/>
          <w:rFonts w:hint="eastAsia"/>
          <w:sz w:val="24"/>
          <w:szCs w:val="24"/>
        </w:rPr>
      </w:pPr>
      <w:r w:rsidRPr="000B1DF7">
        <w:rPr>
          <w:rStyle w:val="None"/>
          <w:sz w:val="24"/>
          <w:szCs w:val="24"/>
        </w:rPr>
        <w:t>-  Is a current member of PTTN in good standing</w:t>
      </w:r>
    </w:p>
    <w:p w14:paraId="59C8B3FF" w14:textId="77777777" w:rsidR="001E0E6D" w:rsidRPr="000B1DF7" w:rsidRDefault="001E0E6D" w:rsidP="001E0E6D">
      <w:pPr>
        <w:pStyle w:val="BodyA"/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 w:rsidRPr="000B1DF7">
        <w:rPr>
          <w:rStyle w:val="None"/>
          <w:sz w:val="24"/>
          <w:szCs w:val="24"/>
        </w:rPr>
        <w:t>Achieved Recognized TT Practitioner (RTTP) status</w:t>
      </w:r>
    </w:p>
    <w:p w14:paraId="03AE20FF" w14:textId="77777777" w:rsidR="001E0E6D" w:rsidRPr="000B1DF7" w:rsidRDefault="001E0E6D" w:rsidP="001E0E6D">
      <w:pPr>
        <w:pStyle w:val="BodyA"/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 w:rsidRPr="000B1DF7">
        <w:rPr>
          <w:rStyle w:val="None"/>
          <w:sz w:val="24"/>
          <w:szCs w:val="24"/>
        </w:rPr>
        <w:t>Maintains RTTP status with annual required continuing education requirements</w:t>
      </w:r>
    </w:p>
    <w:p w14:paraId="4A348491" w14:textId="77777777" w:rsidR="001E0E6D" w:rsidRPr="000B1DF7" w:rsidRDefault="001E0E6D" w:rsidP="001E0E6D">
      <w:pPr>
        <w:pStyle w:val="BodyA"/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 w:rsidRPr="000B1DF7">
        <w:rPr>
          <w:rStyle w:val="None"/>
          <w:sz w:val="24"/>
          <w:szCs w:val="24"/>
        </w:rPr>
        <w:t>Signed the Statement of Ethics and Conduct for the Practice of Therapeutic Touch</w:t>
      </w:r>
    </w:p>
    <w:p w14:paraId="5BCE95C7" w14:textId="77777777" w:rsidR="001E0E6D" w:rsidRPr="000B1DF7" w:rsidRDefault="001E0E6D" w:rsidP="001E0E6D">
      <w:pPr>
        <w:pStyle w:val="BodyA"/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 w:rsidRPr="000B1DF7">
        <w:rPr>
          <w:rStyle w:val="None"/>
          <w:sz w:val="24"/>
          <w:szCs w:val="24"/>
        </w:rPr>
        <w:t>Practices TT in accordance with the Statement of Ethics and Conduct for the Practice of Therapeutic Touch</w:t>
      </w:r>
    </w:p>
    <w:p w14:paraId="1F54CABD" w14:textId="77777777" w:rsidR="001E0E6D" w:rsidRPr="000B1DF7" w:rsidRDefault="001E0E6D" w:rsidP="001E0E6D">
      <w:pPr>
        <w:pStyle w:val="BodyA"/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 w:rsidRPr="000B1DF7">
        <w:rPr>
          <w:rStyle w:val="None"/>
          <w:sz w:val="24"/>
          <w:szCs w:val="24"/>
        </w:rPr>
        <w:t>Provides Healing Partners with the present fee schedule in advance of TT sessions</w:t>
      </w:r>
    </w:p>
    <w:p w14:paraId="12F2672A" w14:textId="77777777" w:rsidR="001E0E6D" w:rsidRPr="000B1DF7" w:rsidRDefault="001E0E6D" w:rsidP="001E0E6D">
      <w:pPr>
        <w:pStyle w:val="BodyA"/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 w:rsidRPr="000B1DF7">
        <w:rPr>
          <w:rStyle w:val="None"/>
          <w:sz w:val="24"/>
          <w:szCs w:val="24"/>
        </w:rPr>
        <w:t>Have current insurance coverage for offering TT sessions to healing partners.</w:t>
      </w:r>
    </w:p>
    <w:p w14:paraId="786C7A11" w14:textId="77777777" w:rsidR="001E0E6D" w:rsidRPr="000B1DF7" w:rsidRDefault="001E0E6D" w:rsidP="001E0E6D">
      <w:pPr>
        <w:pStyle w:val="BodyA"/>
        <w:rPr>
          <w:rStyle w:val="NoneA"/>
          <w:rFonts w:hint="eastAsia"/>
          <w:sz w:val="24"/>
          <w:szCs w:val="24"/>
        </w:rPr>
      </w:pPr>
    </w:p>
    <w:p w14:paraId="7493C6C6" w14:textId="77777777" w:rsidR="001E0E6D" w:rsidRPr="000B1DF7" w:rsidRDefault="001E0E6D" w:rsidP="001E0E6D">
      <w:pPr>
        <w:pStyle w:val="BodyA"/>
        <w:rPr>
          <w:rFonts w:hint="eastAsia"/>
          <w:sz w:val="24"/>
          <w:szCs w:val="24"/>
        </w:rPr>
      </w:pPr>
      <w:r w:rsidRPr="000B1DF7">
        <w:rPr>
          <w:rStyle w:val="None"/>
          <w:sz w:val="24"/>
          <w:szCs w:val="24"/>
        </w:rPr>
        <w:t>Approved: February 11, 2025.</w:t>
      </w:r>
    </w:p>
    <w:p w14:paraId="643D89A5" w14:textId="77777777" w:rsidR="001C404C" w:rsidRDefault="001C404C"/>
    <w:sectPr w:rsidR="001C404C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D6CD" w14:textId="77777777" w:rsidR="001275E5" w:rsidRDefault="001275E5">
      <w:r>
        <w:separator/>
      </w:r>
    </w:p>
  </w:endnote>
  <w:endnote w:type="continuationSeparator" w:id="0">
    <w:p w14:paraId="008A119B" w14:textId="77777777" w:rsidR="001275E5" w:rsidRDefault="0012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9BC6" w14:textId="77777777" w:rsidR="001275E5" w:rsidRDefault="001275E5">
      <w:r>
        <w:separator/>
      </w:r>
    </w:p>
  </w:footnote>
  <w:footnote w:type="continuationSeparator" w:id="0">
    <w:p w14:paraId="755BFCDC" w14:textId="77777777" w:rsidR="001275E5" w:rsidRDefault="0012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3B4E" w14:textId="61997D1B" w:rsidR="000E3928" w:rsidRDefault="000E3928" w:rsidP="000E3928">
    <w:pPr>
      <w:pStyle w:val="Header"/>
      <w:jc w:val="center"/>
    </w:pPr>
    <w:r>
      <w:rPr>
        <w:noProof/>
      </w:rPr>
      <w:drawing>
        <wp:inline distT="0" distB="0" distL="0" distR="0" wp14:anchorId="14D6BE5B" wp14:editId="0D517783">
          <wp:extent cx="620905" cy="469680"/>
          <wp:effectExtent l="0" t="0" r="8255" b="6985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674" cy="48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40A23" w14:textId="77777777" w:rsidR="000E3928" w:rsidRDefault="000E3928" w:rsidP="000E3928">
    <w:pPr>
      <w:pStyle w:val="Header"/>
      <w:jc w:val="center"/>
    </w:pPr>
    <w:r>
      <w:t>Prairie Therapeutic Touch</w:t>
    </w:r>
    <w:r>
      <w:rPr>
        <w:rFonts w:cstheme="minorHAnsi"/>
      </w:rPr>
      <w:t>®</w:t>
    </w:r>
    <w:r>
      <w:t xml:space="preserve"> Network </w:t>
    </w:r>
  </w:p>
  <w:p w14:paraId="392117E9" w14:textId="38278F43" w:rsidR="00000000" w:rsidRPr="000E3928" w:rsidRDefault="000E3928" w:rsidP="000E3928">
    <w:pPr>
      <w:pStyle w:val="Header"/>
      <w:jc w:val="center"/>
      <w:rPr>
        <w:rFonts w:hint="eastAsia"/>
        <w:iCs/>
      </w:rPr>
    </w:pPr>
    <w:r w:rsidRPr="000E3928">
      <w:rPr>
        <w:b/>
        <w:iCs/>
        <w:sz w:val="28"/>
        <w:szCs w:val="28"/>
      </w:rPr>
      <w:t>Charging for Therapeutic Touc</w:t>
    </w:r>
    <w:r>
      <w:rPr>
        <w:b/>
        <w:iCs/>
        <w:sz w:val="28"/>
        <w:szCs w:val="28"/>
      </w:rPr>
      <w:t xml:space="preserve">h® Sessions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F1C73"/>
    <w:multiLevelType w:val="hybridMultilevel"/>
    <w:tmpl w:val="62F85182"/>
    <w:styleLink w:val="Dash"/>
    <w:lvl w:ilvl="0" w:tplc="39FE3FCA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B0E617DA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7CB0EE7C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B36E09D4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87FA10A8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82AA475E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50F08094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2EA4B414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DB246EA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" w15:restartNumberingAfterBreak="0">
    <w:nsid w:val="718415F7"/>
    <w:multiLevelType w:val="hybridMultilevel"/>
    <w:tmpl w:val="62F85182"/>
    <w:numStyleLink w:val="Dash"/>
  </w:abstractNum>
  <w:num w:numId="1" w16cid:durableId="1696610564">
    <w:abstractNumId w:val="0"/>
  </w:num>
  <w:num w:numId="2" w16cid:durableId="51053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6D"/>
    <w:rsid w:val="00000E08"/>
    <w:rsid w:val="000038CB"/>
    <w:rsid w:val="000106F8"/>
    <w:rsid w:val="000129F4"/>
    <w:rsid w:val="00023D4C"/>
    <w:rsid w:val="00031A04"/>
    <w:rsid w:val="00040A5E"/>
    <w:rsid w:val="00043EED"/>
    <w:rsid w:val="00044CD6"/>
    <w:rsid w:val="0004743B"/>
    <w:rsid w:val="00050819"/>
    <w:rsid w:val="000655D8"/>
    <w:rsid w:val="00080E61"/>
    <w:rsid w:val="0008262F"/>
    <w:rsid w:val="00085060"/>
    <w:rsid w:val="00087E98"/>
    <w:rsid w:val="0009219B"/>
    <w:rsid w:val="000B12DF"/>
    <w:rsid w:val="000B1DF7"/>
    <w:rsid w:val="000B476E"/>
    <w:rsid w:val="000D073A"/>
    <w:rsid w:val="000D089E"/>
    <w:rsid w:val="000D238B"/>
    <w:rsid w:val="000D2F4D"/>
    <w:rsid w:val="000E3928"/>
    <w:rsid w:val="000F5D18"/>
    <w:rsid w:val="001002B3"/>
    <w:rsid w:val="001032D2"/>
    <w:rsid w:val="0010397B"/>
    <w:rsid w:val="00103E69"/>
    <w:rsid w:val="00104E8B"/>
    <w:rsid w:val="001054A0"/>
    <w:rsid w:val="001060C2"/>
    <w:rsid w:val="00112BC5"/>
    <w:rsid w:val="0012147E"/>
    <w:rsid w:val="001218C1"/>
    <w:rsid w:val="00124189"/>
    <w:rsid w:val="0012493C"/>
    <w:rsid w:val="001275E5"/>
    <w:rsid w:val="0013243F"/>
    <w:rsid w:val="00132F29"/>
    <w:rsid w:val="00140B49"/>
    <w:rsid w:val="00143A43"/>
    <w:rsid w:val="001474F6"/>
    <w:rsid w:val="00147D5D"/>
    <w:rsid w:val="00156506"/>
    <w:rsid w:val="0016414D"/>
    <w:rsid w:val="00170CEA"/>
    <w:rsid w:val="00176346"/>
    <w:rsid w:val="001766C0"/>
    <w:rsid w:val="001808CC"/>
    <w:rsid w:val="00183816"/>
    <w:rsid w:val="00186116"/>
    <w:rsid w:val="00192566"/>
    <w:rsid w:val="001A1854"/>
    <w:rsid w:val="001A26AD"/>
    <w:rsid w:val="001A7E6E"/>
    <w:rsid w:val="001B08B6"/>
    <w:rsid w:val="001B1FCB"/>
    <w:rsid w:val="001B38A5"/>
    <w:rsid w:val="001C2574"/>
    <w:rsid w:val="001C404C"/>
    <w:rsid w:val="001C4FA7"/>
    <w:rsid w:val="001C6CA0"/>
    <w:rsid w:val="001D0479"/>
    <w:rsid w:val="001D064C"/>
    <w:rsid w:val="001D45C4"/>
    <w:rsid w:val="001D5166"/>
    <w:rsid w:val="001E0E6D"/>
    <w:rsid w:val="001E556D"/>
    <w:rsid w:val="001E5BCA"/>
    <w:rsid w:val="001F141D"/>
    <w:rsid w:val="00207AB5"/>
    <w:rsid w:val="002103D1"/>
    <w:rsid w:val="002129D8"/>
    <w:rsid w:val="0021386B"/>
    <w:rsid w:val="00215EEB"/>
    <w:rsid w:val="00225FE1"/>
    <w:rsid w:val="00226E9B"/>
    <w:rsid w:val="002336C2"/>
    <w:rsid w:val="00237D11"/>
    <w:rsid w:val="00237F18"/>
    <w:rsid w:val="002401F1"/>
    <w:rsid w:val="00240829"/>
    <w:rsid w:val="00260C1D"/>
    <w:rsid w:val="002611B1"/>
    <w:rsid w:val="002767A9"/>
    <w:rsid w:val="00280D43"/>
    <w:rsid w:val="0028454D"/>
    <w:rsid w:val="00285E06"/>
    <w:rsid w:val="00293CEC"/>
    <w:rsid w:val="00293FD5"/>
    <w:rsid w:val="00295732"/>
    <w:rsid w:val="002A0003"/>
    <w:rsid w:val="002A0011"/>
    <w:rsid w:val="002A791F"/>
    <w:rsid w:val="002B4707"/>
    <w:rsid w:val="002C1836"/>
    <w:rsid w:val="002C2B54"/>
    <w:rsid w:val="002C61C4"/>
    <w:rsid w:val="002D01AE"/>
    <w:rsid w:val="002D5CCB"/>
    <w:rsid w:val="002E36AF"/>
    <w:rsid w:val="002E72F9"/>
    <w:rsid w:val="002F384B"/>
    <w:rsid w:val="00302007"/>
    <w:rsid w:val="00313509"/>
    <w:rsid w:val="0031366E"/>
    <w:rsid w:val="00313924"/>
    <w:rsid w:val="0031547F"/>
    <w:rsid w:val="00322641"/>
    <w:rsid w:val="00323900"/>
    <w:rsid w:val="003248D9"/>
    <w:rsid w:val="003258B7"/>
    <w:rsid w:val="00325AB3"/>
    <w:rsid w:val="00325F49"/>
    <w:rsid w:val="0033511C"/>
    <w:rsid w:val="00335372"/>
    <w:rsid w:val="0034277E"/>
    <w:rsid w:val="00342AF3"/>
    <w:rsid w:val="00347D1D"/>
    <w:rsid w:val="00356E72"/>
    <w:rsid w:val="0037465D"/>
    <w:rsid w:val="00377E18"/>
    <w:rsid w:val="0038066C"/>
    <w:rsid w:val="00392039"/>
    <w:rsid w:val="003A1230"/>
    <w:rsid w:val="003A2205"/>
    <w:rsid w:val="003A2359"/>
    <w:rsid w:val="003A2D5A"/>
    <w:rsid w:val="003A58B6"/>
    <w:rsid w:val="003B2B4D"/>
    <w:rsid w:val="003B3776"/>
    <w:rsid w:val="003B764C"/>
    <w:rsid w:val="003C26C5"/>
    <w:rsid w:val="003C2F6B"/>
    <w:rsid w:val="003D2A85"/>
    <w:rsid w:val="003D634C"/>
    <w:rsid w:val="003D73F9"/>
    <w:rsid w:val="003E0390"/>
    <w:rsid w:val="003E3BB3"/>
    <w:rsid w:val="003F1993"/>
    <w:rsid w:val="0040141B"/>
    <w:rsid w:val="00405C82"/>
    <w:rsid w:val="00406189"/>
    <w:rsid w:val="004100B5"/>
    <w:rsid w:val="00410106"/>
    <w:rsid w:val="004122FC"/>
    <w:rsid w:val="00413889"/>
    <w:rsid w:val="00413F2D"/>
    <w:rsid w:val="004253BF"/>
    <w:rsid w:val="00434BDC"/>
    <w:rsid w:val="0043727C"/>
    <w:rsid w:val="004415DB"/>
    <w:rsid w:val="004635A6"/>
    <w:rsid w:val="00463C7A"/>
    <w:rsid w:val="00470137"/>
    <w:rsid w:val="00470E2D"/>
    <w:rsid w:val="00474732"/>
    <w:rsid w:val="00474C6A"/>
    <w:rsid w:val="00476699"/>
    <w:rsid w:val="00486A78"/>
    <w:rsid w:val="004912E4"/>
    <w:rsid w:val="0049376E"/>
    <w:rsid w:val="00494591"/>
    <w:rsid w:val="004A1143"/>
    <w:rsid w:val="004A1464"/>
    <w:rsid w:val="004B11BA"/>
    <w:rsid w:val="004B4700"/>
    <w:rsid w:val="004C3C76"/>
    <w:rsid w:val="004D14D3"/>
    <w:rsid w:val="004D7895"/>
    <w:rsid w:val="004F515E"/>
    <w:rsid w:val="004F7083"/>
    <w:rsid w:val="004F7AE9"/>
    <w:rsid w:val="0050477A"/>
    <w:rsid w:val="0050752D"/>
    <w:rsid w:val="005153F8"/>
    <w:rsid w:val="005164F3"/>
    <w:rsid w:val="00517B31"/>
    <w:rsid w:val="0052346B"/>
    <w:rsid w:val="00526A4E"/>
    <w:rsid w:val="00527B21"/>
    <w:rsid w:val="00532438"/>
    <w:rsid w:val="00540334"/>
    <w:rsid w:val="005458DB"/>
    <w:rsid w:val="00550565"/>
    <w:rsid w:val="005532C0"/>
    <w:rsid w:val="00555816"/>
    <w:rsid w:val="00556FE5"/>
    <w:rsid w:val="00557A7D"/>
    <w:rsid w:val="00560286"/>
    <w:rsid w:val="00564C13"/>
    <w:rsid w:val="00566513"/>
    <w:rsid w:val="00572C4D"/>
    <w:rsid w:val="005743ED"/>
    <w:rsid w:val="005822A2"/>
    <w:rsid w:val="0058301B"/>
    <w:rsid w:val="00584693"/>
    <w:rsid w:val="00584A76"/>
    <w:rsid w:val="005851AA"/>
    <w:rsid w:val="00586875"/>
    <w:rsid w:val="005909A3"/>
    <w:rsid w:val="00591255"/>
    <w:rsid w:val="00596926"/>
    <w:rsid w:val="00597C20"/>
    <w:rsid w:val="005A5AE0"/>
    <w:rsid w:val="005A79D0"/>
    <w:rsid w:val="005A7EB6"/>
    <w:rsid w:val="005B0F6C"/>
    <w:rsid w:val="005B28E2"/>
    <w:rsid w:val="005C04E4"/>
    <w:rsid w:val="005C4AD8"/>
    <w:rsid w:val="005C6A35"/>
    <w:rsid w:val="005D282F"/>
    <w:rsid w:val="005D73C6"/>
    <w:rsid w:val="005D7F93"/>
    <w:rsid w:val="005E4D14"/>
    <w:rsid w:val="005E4E8E"/>
    <w:rsid w:val="005E50F7"/>
    <w:rsid w:val="005F461E"/>
    <w:rsid w:val="00610D3D"/>
    <w:rsid w:val="00610FE0"/>
    <w:rsid w:val="00624D5C"/>
    <w:rsid w:val="00633270"/>
    <w:rsid w:val="00636255"/>
    <w:rsid w:val="00651212"/>
    <w:rsid w:val="00654AAC"/>
    <w:rsid w:val="00656767"/>
    <w:rsid w:val="00664124"/>
    <w:rsid w:val="00674933"/>
    <w:rsid w:val="006770FF"/>
    <w:rsid w:val="0068079D"/>
    <w:rsid w:val="00680CB3"/>
    <w:rsid w:val="00682A5B"/>
    <w:rsid w:val="00694655"/>
    <w:rsid w:val="006A1B2F"/>
    <w:rsid w:val="006C3719"/>
    <w:rsid w:val="006C5496"/>
    <w:rsid w:val="006C71AE"/>
    <w:rsid w:val="006C7D8B"/>
    <w:rsid w:val="006E3986"/>
    <w:rsid w:val="006E7062"/>
    <w:rsid w:val="006F414D"/>
    <w:rsid w:val="006F4A70"/>
    <w:rsid w:val="006F7251"/>
    <w:rsid w:val="007107DB"/>
    <w:rsid w:val="00710AF6"/>
    <w:rsid w:val="00735B43"/>
    <w:rsid w:val="00740265"/>
    <w:rsid w:val="007449B9"/>
    <w:rsid w:val="00746E98"/>
    <w:rsid w:val="00746F99"/>
    <w:rsid w:val="00751B4C"/>
    <w:rsid w:val="00754E12"/>
    <w:rsid w:val="007561DA"/>
    <w:rsid w:val="00765279"/>
    <w:rsid w:val="007750A9"/>
    <w:rsid w:val="00776791"/>
    <w:rsid w:val="00781260"/>
    <w:rsid w:val="007907FA"/>
    <w:rsid w:val="00790C4B"/>
    <w:rsid w:val="00794A4C"/>
    <w:rsid w:val="007B5080"/>
    <w:rsid w:val="007B7657"/>
    <w:rsid w:val="007C0B95"/>
    <w:rsid w:val="007C1A1D"/>
    <w:rsid w:val="007C2C5A"/>
    <w:rsid w:val="007C7164"/>
    <w:rsid w:val="007D1755"/>
    <w:rsid w:val="007D5421"/>
    <w:rsid w:val="007F489E"/>
    <w:rsid w:val="007F4BCA"/>
    <w:rsid w:val="007F6107"/>
    <w:rsid w:val="0081172E"/>
    <w:rsid w:val="008214FA"/>
    <w:rsid w:val="00821502"/>
    <w:rsid w:val="00824B7D"/>
    <w:rsid w:val="00836DE8"/>
    <w:rsid w:val="008374FC"/>
    <w:rsid w:val="00840A13"/>
    <w:rsid w:val="0084165A"/>
    <w:rsid w:val="00852D8A"/>
    <w:rsid w:val="008572EA"/>
    <w:rsid w:val="00864579"/>
    <w:rsid w:val="00865C2B"/>
    <w:rsid w:val="00865C88"/>
    <w:rsid w:val="00866674"/>
    <w:rsid w:val="008708D5"/>
    <w:rsid w:val="0088374B"/>
    <w:rsid w:val="0089031D"/>
    <w:rsid w:val="008967B7"/>
    <w:rsid w:val="008A0EFA"/>
    <w:rsid w:val="008A36E5"/>
    <w:rsid w:val="008A4C69"/>
    <w:rsid w:val="008A6A65"/>
    <w:rsid w:val="008A6BFC"/>
    <w:rsid w:val="008A7B4E"/>
    <w:rsid w:val="008C0DE2"/>
    <w:rsid w:val="008C2344"/>
    <w:rsid w:val="008C4765"/>
    <w:rsid w:val="008C4D74"/>
    <w:rsid w:val="008D6B45"/>
    <w:rsid w:val="008E73F8"/>
    <w:rsid w:val="008F0AF7"/>
    <w:rsid w:val="008F436E"/>
    <w:rsid w:val="009006A6"/>
    <w:rsid w:val="00912268"/>
    <w:rsid w:val="00917F34"/>
    <w:rsid w:val="0092764D"/>
    <w:rsid w:val="00927A22"/>
    <w:rsid w:val="00934BAF"/>
    <w:rsid w:val="00935035"/>
    <w:rsid w:val="009366F1"/>
    <w:rsid w:val="00950C23"/>
    <w:rsid w:val="00966854"/>
    <w:rsid w:val="00970C93"/>
    <w:rsid w:val="00971375"/>
    <w:rsid w:val="00972E12"/>
    <w:rsid w:val="00977526"/>
    <w:rsid w:val="0097776C"/>
    <w:rsid w:val="00977E5E"/>
    <w:rsid w:val="009A1093"/>
    <w:rsid w:val="009A2BC7"/>
    <w:rsid w:val="009A4B6F"/>
    <w:rsid w:val="009B5E9A"/>
    <w:rsid w:val="009B62F1"/>
    <w:rsid w:val="009C032A"/>
    <w:rsid w:val="009C5A51"/>
    <w:rsid w:val="009C6BA1"/>
    <w:rsid w:val="009C74CD"/>
    <w:rsid w:val="009D0848"/>
    <w:rsid w:val="009D1C4A"/>
    <w:rsid w:val="009D290C"/>
    <w:rsid w:val="009D5042"/>
    <w:rsid w:val="009D680E"/>
    <w:rsid w:val="009E2C1B"/>
    <w:rsid w:val="009F2835"/>
    <w:rsid w:val="009F2FF7"/>
    <w:rsid w:val="009F35F9"/>
    <w:rsid w:val="009F3C9B"/>
    <w:rsid w:val="00A00E5F"/>
    <w:rsid w:val="00A0662C"/>
    <w:rsid w:val="00A07925"/>
    <w:rsid w:val="00A12FC3"/>
    <w:rsid w:val="00A1700B"/>
    <w:rsid w:val="00A22708"/>
    <w:rsid w:val="00A254FD"/>
    <w:rsid w:val="00A25DF0"/>
    <w:rsid w:val="00A31EE6"/>
    <w:rsid w:val="00A46F4F"/>
    <w:rsid w:val="00A53CDF"/>
    <w:rsid w:val="00A560BE"/>
    <w:rsid w:val="00A710E2"/>
    <w:rsid w:val="00A74717"/>
    <w:rsid w:val="00A812D0"/>
    <w:rsid w:val="00A83F31"/>
    <w:rsid w:val="00A879F9"/>
    <w:rsid w:val="00A937B5"/>
    <w:rsid w:val="00A9570C"/>
    <w:rsid w:val="00AA0333"/>
    <w:rsid w:val="00AA1740"/>
    <w:rsid w:val="00AA3F7D"/>
    <w:rsid w:val="00AA4EDA"/>
    <w:rsid w:val="00AA7AB2"/>
    <w:rsid w:val="00AB7068"/>
    <w:rsid w:val="00AD11CB"/>
    <w:rsid w:val="00AD40CA"/>
    <w:rsid w:val="00AD4CBB"/>
    <w:rsid w:val="00AE3156"/>
    <w:rsid w:val="00AF1542"/>
    <w:rsid w:val="00B02F27"/>
    <w:rsid w:val="00B038CE"/>
    <w:rsid w:val="00B0643E"/>
    <w:rsid w:val="00B1260D"/>
    <w:rsid w:val="00B1779D"/>
    <w:rsid w:val="00B34BBA"/>
    <w:rsid w:val="00B40EF8"/>
    <w:rsid w:val="00B40F99"/>
    <w:rsid w:val="00B43D89"/>
    <w:rsid w:val="00B43FCA"/>
    <w:rsid w:val="00B44EDC"/>
    <w:rsid w:val="00B50590"/>
    <w:rsid w:val="00B51370"/>
    <w:rsid w:val="00B517B5"/>
    <w:rsid w:val="00B53248"/>
    <w:rsid w:val="00B5424F"/>
    <w:rsid w:val="00B60380"/>
    <w:rsid w:val="00B64EAB"/>
    <w:rsid w:val="00B66345"/>
    <w:rsid w:val="00B66FD0"/>
    <w:rsid w:val="00B7086E"/>
    <w:rsid w:val="00B74AAC"/>
    <w:rsid w:val="00B84632"/>
    <w:rsid w:val="00B8554C"/>
    <w:rsid w:val="00B87870"/>
    <w:rsid w:val="00B93256"/>
    <w:rsid w:val="00B94681"/>
    <w:rsid w:val="00BA045C"/>
    <w:rsid w:val="00BA1B57"/>
    <w:rsid w:val="00BB208C"/>
    <w:rsid w:val="00BB4ABA"/>
    <w:rsid w:val="00BD21BF"/>
    <w:rsid w:val="00BD403F"/>
    <w:rsid w:val="00BD769B"/>
    <w:rsid w:val="00BE3776"/>
    <w:rsid w:val="00BF1293"/>
    <w:rsid w:val="00BF636C"/>
    <w:rsid w:val="00BF69FD"/>
    <w:rsid w:val="00C01CE5"/>
    <w:rsid w:val="00C02589"/>
    <w:rsid w:val="00C03595"/>
    <w:rsid w:val="00C066FE"/>
    <w:rsid w:val="00C104D2"/>
    <w:rsid w:val="00C16205"/>
    <w:rsid w:val="00C17ED2"/>
    <w:rsid w:val="00C25500"/>
    <w:rsid w:val="00C474F3"/>
    <w:rsid w:val="00C536B9"/>
    <w:rsid w:val="00C54AE1"/>
    <w:rsid w:val="00C6399F"/>
    <w:rsid w:val="00C6516C"/>
    <w:rsid w:val="00C72C44"/>
    <w:rsid w:val="00C74AEF"/>
    <w:rsid w:val="00C85D40"/>
    <w:rsid w:val="00C8614B"/>
    <w:rsid w:val="00C87410"/>
    <w:rsid w:val="00C925C0"/>
    <w:rsid w:val="00C94D77"/>
    <w:rsid w:val="00C956FB"/>
    <w:rsid w:val="00CA00D5"/>
    <w:rsid w:val="00CA2D86"/>
    <w:rsid w:val="00CC7783"/>
    <w:rsid w:val="00CD0FBF"/>
    <w:rsid w:val="00CD2720"/>
    <w:rsid w:val="00CD2EEA"/>
    <w:rsid w:val="00CD5DB3"/>
    <w:rsid w:val="00CE0B79"/>
    <w:rsid w:val="00CE2C4E"/>
    <w:rsid w:val="00CE4CB9"/>
    <w:rsid w:val="00CE55B7"/>
    <w:rsid w:val="00CE59AD"/>
    <w:rsid w:val="00CF18AF"/>
    <w:rsid w:val="00CF2C64"/>
    <w:rsid w:val="00D04B6A"/>
    <w:rsid w:val="00D11263"/>
    <w:rsid w:val="00D32EB1"/>
    <w:rsid w:val="00D4005A"/>
    <w:rsid w:val="00D4540B"/>
    <w:rsid w:val="00D46285"/>
    <w:rsid w:val="00D5658A"/>
    <w:rsid w:val="00D57ABA"/>
    <w:rsid w:val="00D6451F"/>
    <w:rsid w:val="00D65DAF"/>
    <w:rsid w:val="00D72C4D"/>
    <w:rsid w:val="00D72F5A"/>
    <w:rsid w:val="00D83FC5"/>
    <w:rsid w:val="00D84BF1"/>
    <w:rsid w:val="00D9593E"/>
    <w:rsid w:val="00DB2BD2"/>
    <w:rsid w:val="00DB2F27"/>
    <w:rsid w:val="00DB5A19"/>
    <w:rsid w:val="00DC0EAC"/>
    <w:rsid w:val="00DC57CE"/>
    <w:rsid w:val="00DC7ACA"/>
    <w:rsid w:val="00DD2107"/>
    <w:rsid w:val="00DD488D"/>
    <w:rsid w:val="00DE0FDE"/>
    <w:rsid w:val="00DE3F5E"/>
    <w:rsid w:val="00DE6260"/>
    <w:rsid w:val="00DF3637"/>
    <w:rsid w:val="00DF70DF"/>
    <w:rsid w:val="00E023A5"/>
    <w:rsid w:val="00E0532E"/>
    <w:rsid w:val="00E10829"/>
    <w:rsid w:val="00E254E3"/>
    <w:rsid w:val="00E32372"/>
    <w:rsid w:val="00E32C52"/>
    <w:rsid w:val="00E361B8"/>
    <w:rsid w:val="00E45B82"/>
    <w:rsid w:val="00E50BDE"/>
    <w:rsid w:val="00E51953"/>
    <w:rsid w:val="00E51AC5"/>
    <w:rsid w:val="00E530FB"/>
    <w:rsid w:val="00E541E0"/>
    <w:rsid w:val="00E62B12"/>
    <w:rsid w:val="00E65AF5"/>
    <w:rsid w:val="00E90EE4"/>
    <w:rsid w:val="00E92705"/>
    <w:rsid w:val="00E92DE2"/>
    <w:rsid w:val="00E973A6"/>
    <w:rsid w:val="00EA61D9"/>
    <w:rsid w:val="00EB1C5C"/>
    <w:rsid w:val="00EC1B50"/>
    <w:rsid w:val="00EC604D"/>
    <w:rsid w:val="00ED3A36"/>
    <w:rsid w:val="00EE14FD"/>
    <w:rsid w:val="00F0085A"/>
    <w:rsid w:val="00F05543"/>
    <w:rsid w:val="00F1028D"/>
    <w:rsid w:val="00F11A4B"/>
    <w:rsid w:val="00F176FD"/>
    <w:rsid w:val="00F31411"/>
    <w:rsid w:val="00F314EF"/>
    <w:rsid w:val="00F35431"/>
    <w:rsid w:val="00F37FCB"/>
    <w:rsid w:val="00F42DED"/>
    <w:rsid w:val="00F42EB8"/>
    <w:rsid w:val="00F5253A"/>
    <w:rsid w:val="00F566CF"/>
    <w:rsid w:val="00F60AEB"/>
    <w:rsid w:val="00F635B4"/>
    <w:rsid w:val="00F65067"/>
    <w:rsid w:val="00F65444"/>
    <w:rsid w:val="00F66F42"/>
    <w:rsid w:val="00F70162"/>
    <w:rsid w:val="00F740FE"/>
    <w:rsid w:val="00F74A5D"/>
    <w:rsid w:val="00F777B2"/>
    <w:rsid w:val="00F80417"/>
    <w:rsid w:val="00F93422"/>
    <w:rsid w:val="00F9392C"/>
    <w:rsid w:val="00F93C93"/>
    <w:rsid w:val="00FB2A57"/>
    <w:rsid w:val="00FB45D6"/>
    <w:rsid w:val="00FD2C69"/>
    <w:rsid w:val="00FD3BCE"/>
    <w:rsid w:val="00FD7727"/>
    <w:rsid w:val="00FE1474"/>
    <w:rsid w:val="00FE287F"/>
    <w:rsid w:val="00FE2F33"/>
    <w:rsid w:val="00FE2F94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4F56"/>
  <w15:chartTrackingRefBased/>
  <w15:docId w15:val="{D866A944-F1CB-47CE-A1F4-9EE3517B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E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1E0E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1E0E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  <w:rsid w:val="001E0E6D"/>
  </w:style>
  <w:style w:type="character" w:customStyle="1" w:styleId="None">
    <w:name w:val="None"/>
    <w:rsid w:val="001E0E6D"/>
  </w:style>
  <w:style w:type="numbering" w:customStyle="1" w:styleId="Dash">
    <w:name w:val="Dash"/>
    <w:rsid w:val="001E0E6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E3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92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3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928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Client</dc:creator>
  <cp:keywords/>
  <dc:description/>
  <cp:lastModifiedBy>Sean Hoffmeyer</cp:lastModifiedBy>
  <cp:revision>4</cp:revision>
  <dcterms:created xsi:type="dcterms:W3CDTF">2025-02-18T16:19:00Z</dcterms:created>
  <dcterms:modified xsi:type="dcterms:W3CDTF">2026-02-14T04:01:00Z</dcterms:modified>
</cp:coreProperties>
</file>